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33FF" w14:textId="412F3E56" w:rsidR="00943581" w:rsidRPr="00703A14" w:rsidRDefault="00943581" w:rsidP="00703A14">
      <w:pPr>
        <w:tabs>
          <w:tab w:val="left" w:pos="2124"/>
        </w:tabs>
        <w:jc w:val="both"/>
        <w:rPr>
          <w:color w:val="262626" w:themeColor="text1" w:themeTint="D9"/>
        </w:rPr>
      </w:pPr>
      <w:bookmarkStart w:id="0" w:name="_Hlk48728119"/>
    </w:p>
    <w:p w14:paraId="4D4D397D" w14:textId="77777777" w:rsidR="00703A14" w:rsidRPr="00703A14" w:rsidRDefault="00703A14" w:rsidP="00703A14">
      <w:pPr>
        <w:tabs>
          <w:tab w:val="left" w:pos="2124"/>
        </w:tabs>
        <w:jc w:val="both"/>
        <w:rPr>
          <w:color w:val="262626" w:themeColor="text1" w:themeTint="D9"/>
        </w:rPr>
      </w:pPr>
    </w:p>
    <w:p w14:paraId="2BBC221B" w14:textId="5D4BB319" w:rsidR="00A66387" w:rsidRPr="00B462BF" w:rsidRDefault="00952C0A" w:rsidP="00511F3A">
      <w:pPr>
        <w:rPr>
          <w:b/>
          <w:color w:val="262626" w:themeColor="text1" w:themeTint="D9"/>
        </w:rPr>
      </w:pPr>
      <w:bookmarkStart w:id="1" w:name="_Hlk43766619"/>
      <w:r>
        <w:rPr>
          <w:b/>
          <w:color w:val="262626" w:themeColor="text1" w:themeTint="D9"/>
        </w:rPr>
        <w:t>Žádost o přemístění stavby nebo movité věci, která je kulturní památkou</w:t>
      </w:r>
    </w:p>
    <w:p w14:paraId="17486A51" w14:textId="5391B74A" w:rsidR="00A66387" w:rsidRDefault="00A66387" w:rsidP="00511F3A">
      <w:pPr>
        <w:rPr>
          <w:rFonts w:eastAsia="Calibri"/>
          <w:color w:val="262626" w:themeColor="text1" w:themeTint="D9"/>
          <w:lang w:eastAsia="en-US"/>
        </w:rPr>
      </w:pPr>
    </w:p>
    <w:p w14:paraId="183178C3" w14:textId="77777777" w:rsidR="005623DD" w:rsidRPr="00B462BF" w:rsidRDefault="005623DD" w:rsidP="00511F3A">
      <w:pPr>
        <w:rPr>
          <w:rFonts w:eastAsia="Calibri"/>
          <w:color w:val="262626" w:themeColor="text1" w:themeTint="D9"/>
          <w:lang w:eastAsia="en-US"/>
        </w:rPr>
      </w:pPr>
    </w:p>
    <w:bookmarkEnd w:id="0"/>
    <w:bookmarkEnd w:id="1"/>
    <w:p w14:paraId="09D2A630" w14:textId="705D5C0D" w:rsidR="00A66387" w:rsidRPr="00B462BF" w:rsidRDefault="00952C0A" w:rsidP="00A66387">
      <w:pPr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Dle § 18 odst. 1 nebo 2 zákona č. 20/1987 Sb., o státní památkové péči žádám o přemístění stavby nebo movité věci</w:t>
      </w:r>
      <w:r w:rsidR="00A66387" w:rsidRPr="00B462BF">
        <w:rPr>
          <w:color w:val="262626" w:themeColor="text1" w:themeTint="D9"/>
        </w:rPr>
        <w:t>,</w:t>
      </w:r>
      <w:r>
        <w:rPr>
          <w:color w:val="262626" w:themeColor="text1" w:themeTint="D9"/>
        </w:rPr>
        <w:t xml:space="preserve"> která je kulturní památkou</w:t>
      </w:r>
    </w:p>
    <w:p w14:paraId="713E360F" w14:textId="77777777" w:rsidR="00A66387" w:rsidRPr="00B462BF" w:rsidRDefault="00A66387" w:rsidP="00A66387">
      <w:pPr>
        <w:jc w:val="both"/>
        <w:rPr>
          <w:color w:val="262626" w:themeColor="text1" w:themeTint="D9"/>
        </w:rPr>
      </w:pPr>
    </w:p>
    <w:p w14:paraId="7AACC73F" w14:textId="5E27F0C7" w:rsidR="00A66387" w:rsidRPr="007338F8" w:rsidRDefault="00952C0A" w:rsidP="007338F8">
      <w:pPr>
        <w:pStyle w:val="Odstavecseseznamem"/>
        <w:numPr>
          <w:ilvl w:val="0"/>
          <w:numId w:val="1"/>
        </w:numPr>
        <w:spacing w:after="120"/>
        <w:jc w:val="both"/>
        <w:rPr>
          <w:b/>
          <w:bCs/>
          <w:color w:val="262626" w:themeColor="text1" w:themeTint="D9"/>
        </w:rPr>
      </w:pPr>
      <w:r w:rsidRPr="007338F8">
        <w:rPr>
          <w:b/>
          <w:bCs/>
          <w:color w:val="262626" w:themeColor="text1" w:themeTint="D9"/>
        </w:rPr>
        <w:t>Název kulturní památky nebo její součásti (příslušenství)</w:t>
      </w:r>
      <w:r w:rsidRPr="007338F8">
        <w:rPr>
          <w:b/>
          <w:bCs/>
          <w:color w:val="262626" w:themeColor="text1" w:themeTint="D9"/>
          <w:vertAlign w:val="superscript"/>
        </w:rPr>
        <w:t>1</w:t>
      </w:r>
      <w:r w:rsidRPr="007338F8">
        <w:rPr>
          <w:b/>
          <w:bCs/>
          <w:color w:val="262626" w:themeColor="text1" w:themeTint="D9"/>
        </w:rPr>
        <w:t xml:space="preserve"> včetně rejstříkového čísla Ústředního seznamu kulturních památek ČR</w:t>
      </w:r>
      <w:r w:rsidR="00A250A7" w:rsidRPr="007338F8">
        <w:rPr>
          <w:b/>
          <w:bCs/>
          <w:color w:val="262626" w:themeColor="text1" w:themeTint="D9"/>
          <w:vertAlign w:val="superscript"/>
        </w:rPr>
        <w:t>2</w:t>
      </w:r>
    </w:p>
    <w:p w14:paraId="1A3B7AE4" w14:textId="78A44842" w:rsidR="00952C0A" w:rsidRDefault="00952C0A" w:rsidP="007338F8">
      <w:pPr>
        <w:spacing w:after="120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…………………………………………………………………………………………………...</w:t>
      </w:r>
    </w:p>
    <w:p w14:paraId="51750D14" w14:textId="07043A89" w:rsidR="00952C0A" w:rsidRPr="007338F8" w:rsidRDefault="00952C0A" w:rsidP="007338F8">
      <w:pPr>
        <w:pStyle w:val="Odstavecseseznamem"/>
        <w:numPr>
          <w:ilvl w:val="0"/>
          <w:numId w:val="1"/>
        </w:numPr>
        <w:spacing w:after="120"/>
        <w:jc w:val="both"/>
        <w:rPr>
          <w:b/>
          <w:bCs/>
          <w:color w:val="262626" w:themeColor="text1" w:themeTint="D9"/>
        </w:rPr>
      </w:pPr>
      <w:r w:rsidRPr="007338F8">
        <w:rPr>
          <w:b/>
          <w:bCs/>
          <w:color w:val="262626" w:themeColor="text1" w:themeTint="D9"/>
        </w:rPr>
        <w:t>P</w:t>
      </w:r>
      <w:r w:rsidR="007A4D88" w:rsidRPr="007338F8">
        <w:rPr>
          <w:b/>
          <w:bCs/>
          <w:color w:val="262626" w:themeColor="text1" w:themeTint="D9"/>
        </w:rPr>
        <w:t>odrobný p</w:t>
      </w:r>
      <w:r w:rsidRPr="007338F8">
        <w:rPr>
          <w:b/>
          <w:bCs/>
          <w:color w:val="262626" w:themeColor="text1" w:themeTint="D9"/>
        </w:rPr>
        <w:t xml:space="preserve">opis současného umístění kulturní památky včetně parcelního čísla a katastrálního území (např. v severní části p. p. č. XX v k. </w:t>
      </w:r>
      <w:proofErr w:type="spellStart"/>
      <w:r w:rsidRPr="007338F8">
        <w:rPr>
          <w:b/>
          <w:bCs/>
          <w:color w:val="262626" w:themeColor="text1" w:themeTint="D9"/>
        </w:rPr>
        <w:t>ú.</w:t>
      </w:r>
      <w:proofErr w:type="spellEnd"/>
      <w:r w:rsidRPr="007338F8">
        <w:rPr>
          <w:b/>
          <w:bCs/>
          <w:color w:val="262626" w:themeColor="text1" w:themeTint="D9"/>
        </w:rPr>
        <w:t xml:space="preserve"> XY u domu č. p. Y v obci XY)</w:t>
      </w:r>
    </w:p>
    <w:p w14:paraId="733B2F83" w14:textId="4CF157D9" w:rsidR="00952C0A" w:rsidRPr="00952C0A" w:rsidRDefault="00952C0A" w:rsidP="007338F8">
      <w:pPr>
        <w:spacing w:after="120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…………………………………………………………………………………………………...</w:t>
      </w:r>
      <w:r w:rsidR="007A4D88">
        <w:rPr>
          <w:color w:val="262626" w:themeColor="text1" w:themeTint="D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1D63E0" w14:textId="1376E3C6" w:rsidR="00020A05" w:rsidRPr="007338F8" w:rsidRDefault="00952C0A" w:rsidP="007338F8">
      <w:pPr>
        <w:pStyle w:val="Odstavecseseznamem"/>
        <w:numPr>
          <w:ilvl w:val="0"/>
          <w:numId w:val="1"/>
        </w:numPr>
        <w:spacing w:after="120"/>
        <w:jc w:val="both"/>
        <w:rPr>
          <w:rFonts w:eastAsia="Calibri"/>
          <w:b/>
          <w:bCs/>
          <w:color w:val="262626" w:themeColor="text1" w:themeTint="D9"/>
          <w:lang w:eastAsia="en-US"/>
        </w:rPr>
      </w:pPr>
      <w:r w:rsidRPr="007338F8">
        <w:rPr>
          <w:rFonts w:eastAsia="Calibri"/>
          <w:b/>
          <w:bCs/>
          <w:color w:val="262626" w:themeColor="text1" w:themeTint="D9"/>
          <w:lang w:eastAsia="en-US"/>
        </w:rPr>
        <w:t>P</w:t>
      </w:r>
      <w:r w:rsidR="007A4D88" w:rsidRPr="007338F8">
        <w:rPr>
          <w:rFonts w:eastAsia="Calibri"/>
          <w:b/>
          <w:bCs/>
          <w:color w:val="262626" w:themeColor="text1" w:themeTint="D9"/>
          <w:lang w:eastAsia="en-US"/>
        </w:rPr>
        <w:t>odrobný p</w:t>
      </w:r>
      <w:r w:rsidRPr="007338F8">
        <w:rPr>
          <w:rFonts w:eastAsia="Calibri"/>
          <w:b/>
          <w:bCs/>
          <w:color w:val="262626" w:themeColor="text1" w:themeTint="D9"/>
          <w:lang w:eastAsia="en-US"/>
        </w:rPr>
        <w:t xml:space="preserve">opis nově navrženého </w:t>
      </w:r>
      <w:r w:rsidR="007A4D88" w:rsidRPr="007338F8">
        <w:rPr>
          <w:rFonts w:eastAsia="Calibri"/>
          <w:b/>
          <w:bCs/>
          <w:color w:val="262626" w:themeColor="text1" w:themeTint="D9"/>
          <w:lang w:eastAsia="en-US"/>
        </w:rPr>
        <w:t xml:space="preserve">umístění kulturní památky </w:t>
      </w:r>
      <w:r w:rsidR="007A4D88" w:rsidRPr="007338F8">
        <w:rPr>
          <w:b/>
          <w:bCs/>
          <w:color w:val="262626" w:themeColor="text1" w:themeTint="D9"/>
        </w:rPr>
        <w:t xml:space="preserve">včetně parcelního čísla a katastrálního území (např. v severní části p. p. č. XX v k. </w:t>
      </w:r>
      <w:proofErr w:type="spellStart"/>
      <w:r w:rsidR="007A4D88" w:rsidRPr="007338F8">
        <w:rPr>
          <w:b/>
          <w:bCs/>
          <w:color w:val="262626" w:themeColor="text1" w:themeTint="D9"/>
        </w:rPr>
        <w:t>ú.</w:t>
      </w:r>
      <w:proofErr w:type="spellEnd"/>
      <w:r w:rsidR="007A4D88" w:rsidRPr="007338F8">
        <w:rPr>
          <w:b/>
          <w:bCs/>
          <w:color w:val="262626" w:themeColor="text1" w:themeTint="D9"/>
        </w:rPr>
        <w:t xml:space="preserve"> XY u domu č. p. Y v obci XY)</w:t>
      </w:r>
    </w:p>
    <w:p w14:paraId="06352601" w14:textId="2460B848" w:rsidR="007A4D88" w:rsidRPr="007A4D88" w:rsidRDefault="007A4D88" w:rsidP="007338F8">
      <w:pPr>
        <w:spacing w:after="120"/>
        <w:jc w:val="both"/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</w:t>
      </w:r>
    </w:p>
    <w:p w14:paraId="0ACD14E1" w14:textId="571904C3" w:rsidR="005D27D5" w:rsidRPr="007338F8" w:rsidRDefault="007A4D88" w:rsidP="007338F8">
      <w:pPr>
        <w:pStyle w:val="Odstavecseseznamem"/>
        <w:numPr>
          <w:ilvl w:val="0"/>
          <w:numId w:val="1"/>
        </w:numPr>
        <w:spacing w:after="120"/>
        <w:jc w:val="both"/>
        <w:rPr>
          <w:rFonts w:eastAsia="Calibri"/>
          <w:b/>
          <w:bCs/>
          <w:color w:val="262626" w:themeColor="text1" w:themeTint="D9"/>
          <w:lang w:eastAsia="en-US"/>
        </w:rPr>
      </w:pPr>
      <w:r w:rsidRPr="007338F8">
        <w:rPr>
          <w:rFonts w:eastAsia="Calibri"/>
          <w:b/>
          <w:bCs/>
          <w:color w:val="262626" w:themeColor="text1" w:themeTint="D9"/>
          <w:lang w:eastAsia="en-US"/>
        </w:rPr>
        <w:t>Podrobné odůvodnění potřeby přemístění kulturní památky</w:t>
      </w:r>
    </w:p>
    <w:p w14:paraId="75D89271" w14:textId="259B4856" w:rsidR="007A4D88" w:rsidRPr="007A4D88" w:rsidRDefault="007A4D88" w:rsidP="007338F8">
      <w:pPr>
        <w:spacing w:after="120"/>
        <w:jc w:val="both"/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..</w:t>
      </w:r>
    </w:p>
    <w:p w14:paraId="240BB97A" w14:textId="0623A823" w:rsidR="005D27D5" w:rsidRPr="007338F8" w:rsidRDefault="007A4D88" w:rsidP="007338F8">
      <w:pPr>
        <w:pStyle w:val="Odstavecseseznamem"/>
        <w:numPr>
          <w:ilvl w:val="0"/>
          <w:numId w:val="1"/>
        </w:numPr>
        <w:spacing w:after="120"/>
        <w:jc w:val="both"/>
        <w:rPr>
          <w:rFonts w:eastAsia="Calibri"/>
          <w:b/>
          <w:bCs/>
          <w:color w:val="262626" w:themeColor="text1" w:themeTint="D9"/>
          <w:lang w:eastAsia="en-US"/>
        </w:rPr>
      </w:pPr>
      <w:r w:rsidRPr="007338F8">
        <w:rPr>
          <w:rFonts w:eastAsia="Calibri"/>
          <w:b/>
          <w:bCs/>
          <w:color w:val="262626" w:themeColor="text1" w:themeTint="D9"/>
          <w:lang w:eastAsia="en-US"/>
        </w:rPr>
        <w:t>Žadatel (jméno, příjmení, datum narození adresa trvalého bydlišti, u právnických osob a fyzických osob podnikajících název, IČO a sídlo)</w:t>
      </w:r>
    </w:p>
    <w:p w14:paraId="3D232BA6" w14:textId="6EC6D659" w:rsidR="007A4D88" w:rsidRPr="007A4D88" w:rsidRDefault="007A4D88" w:rsidP="007A4D88">
      <w:pPr>
        <w:jc w:val="both"/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.</w:t>
      </w:r>
    </w:p>
    <w:p w14:paraId="2A4742A6" w14:textId="77777777" w:rsidR="007338F8" w:rsidRDefault="007338F8" w:rsidP="00A250A7">
      <w:pPr>
        <w:jc w:val="center"/>
      </w:pPr>
    </w:p>
    <w:p w14:paraId="6F3E51C5" w14:textId="79AE2ED3" w:rsidR="00A250A7" w:rsidRDefault="00A250A7" w:rsidP="00A250A7">
      <w:pPr>
        <w:jc w:val="center"/>
      </w:pPr>
      <w:r>
        <w:t>Prohlašuji, že všechny informace uvedené v žádosti jsou pravdivé</w:t>
      </w:r>
    </w:p>
    <w:p w14:paraId="44D3EE6C" w14:textId="77777777" w:rsidR="00A250A7" w:rsidRDefault="00A250A7" w:rsidP="00A250A7">
      <w:pPr>
        <w:jc w:val="both"/>
      </w:pPr>
    </w:p>
    <w:p w14:paraId="116E88D1" w14:textId="77777777" w:rsidR="00A250A7" w:rsidRDefault="00A250A7" w:rsidP="00A250A7">
      <w:pPr>
        <w:jc w:val="both"/>
      </w:pPr>
    </w:p>
    <w:p w14:paraId="58837CC3" w14:textId="77777777" w:rsidR="00A250A7" w:rsidRDefault="00A250A7" w:rsidP="00A250A7">
      <w:pPr>
        <w:jc w:val="both"/>
      </w:pPr>
    </w:p>
    <w:p w14:paraId="47561F94" w14:textId="7A2D9582" w:rsidR="00A250A7" w:rsidRDefault="00A250A7" w:rsidP="00A250A7">
      <w:pPr>
        <w:tabs>
          <w:tab w:val="right" w:pos="8789"/>
        </w:tabs>
        <w:jc w:val="both"/>
      </w:pPr>
      <w:r>
        <w:t>Datum</w:t>
      </w:r>
      <w:r>
        <w:tab/>
      </w:r>
      <w:r>
        <w:t>…</w:t>
      </w:r>
      <w:r>
        <w:t>……………………………………</w:t>
      </w:r>
    </w:p>
    <w:p w14:paraId="4E064955" w14:textId="7DB887D1" w:rsidR="00A250A7" w:rsidRDefault="00A250A7" w:rsidP="00A250A7">
      <w:pPr>
        <w:tabs>
          <w:tab w:val="center" w:pos="7088"/>
        </w:tabs>
        <w:jc w:val="both"/>
      </w:pPr>
      <w:r>
        <w:tab/>
        <w:t>Podpis žadatele (statutárního zástupce),</w:t>
      </w:r>
    </w:p>
    <w:p w14:paraId="6238102D" w14:textId="7991AEF8" w:rsidR="00A250A7" w:rsidRDefault="00A250A7" w:rsidP="00A250A7">
      <w:pPr>
        <w:tabs>
          <w:tab w:val="center" w:pos="7088"/>
        </w:tabs>
        <w:jc w:val="both"/>
      </w:pPr>
      <w:r>
        <w:tab/>
        <w:t>příp. razítko statutárního orgánu</w:t>
      </w:r>
    </w:p>
    <w:p w14:paraId="6348E1F4" w14:textId="77777777" w:rsidR="00A250A7" w:rsidRPr="00A250A7" w:rsidRDefault="00A250A7" w:rsidP="00A250A7">
      <w:pPr>
        <w:jc w:val="both"/>
        <w:rPr>
          <w:rFonts w:eastAsia="Calibri"/>
          <w:color w:val="262626" w:themeColor="text1" w:themeTint="D9"/>
          <w:sz w:val="20"/>
          <w:szCs w:val="20"/>
          <w:lang w:eastAsia="en-US"/>
        </w:rPr>
      </w:pPr>
    </w:p>
    <w:p w14:paraId="58AF37E7" w14:textId="77777777" w:rsidR="007338F8" w:rsidRDefault="007338F8" w:rsidP="007338F8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Přílohy žádosti:</w:t>
      </w:r>
    </w:p>
    <w:p w14:paraId="55007C6C" w14:textId="77777777" w:rsidR="007338F8" w:rsidRDefault="007338F8" w:rsidP="007338F8">
      <w:pPr>
        <w:jc w:val="both"/>
        <w:rPr>
          <w:b/>
          <w:u w:val="single"/>
        </w:rPr>
      </w:pPr>
    </w:p>
    <w:p w14:paraId="0EB21D78" w14:textId="79C20E0C" w:rsidR="007338F8" w:rsidRDefault="007338F8" w:rsidP="007338F8">
      <w:pPr>
        <w:numPr>
          <w:ilvl w:val="0"/>
          <w:numId w:val="2"/>
        </w:numPr>
        <w:jc w:val="both"/>
      </w:pPr>
      <w:r>
        <w:t>doklad o vlastnictví movité kulturní památky (</w:t>
      </w:r>
      <w:r>
        <w:t>např. čestné prohlášení</w:t>
      </w:r>
      <w:r>
        <w:t>),</w:t>
      </w:r>
    </w:p>
    <w:p w14:paraId="3031738C" w14:textId="680EAC77" w:rsidR="007338F8" w:rsidRDefault="007338F8" w:rsidP="007338F8">
      <w:pPr>
        <w:numPr>
          <w:ilvl w:val="0"/>
          <w:numId w:val="2"/>
        </w:numPr>
        <w:jc w:val="both"/>
      </w:pPr>
      <w:r>
        <w:t>grafické vyznačení stávajícího umístění nemovité kulturní památky</w:t>
      </w:r>
      <w:r>
        <w:t xml:space="preserve"> v katastrální mapě</w:t>
      </w:r>
      <w:r>
        <w:t>,</w:t>
      </w:r>
    </w:p>
    <w:p w14:paraId="2070618A" w14:textId="13C52932" w:rsidR="007338F8" w:rsidRDefault="007338F8" w:rsidP="007338F8">
      <w:pPr>
        <w:numPr>
          <w:ilvl w:val="0"/>
          <w:numId w:val="2"/>
        </w:numPr>
        <w:jc w:val="both"/>
      </w:pPr>
      <w:r>
        <w:t xml:space="preserve">grafické vyznačení nového umístění kulturní památky </w:t>
      </w:r>
      <w:r>
        <w:t>v katastrální mapě</w:t>
      </w:r>
      <w:r>
        <w:t>,</w:t>
      </w:r>
    </w:p>
    <w:p w14:paraId="125AB132" w14:textId="0DCA1E10" w:rsidR="007338F8" w:rsidRDefault="007338F8" w:rsidP="007338F8">
      <w:pPr>
        <w:numPr>
          <w:ilvl w:val="0"/>
          <w:numId w:val="2"/>
        </w:numPr>
        <w:jc w:val="both"/>
      </w:pPr>
      <w:r>
        <w:t>fotodokumentace stávajícího umístění, navrhovaného umístění i samotné kulturní památky,</w:t>
      </w:r>
    </w:p>
    <w:p w14:paraId="3C4C7845" w14:textId="77777777" w:rsidR="007338F8" w:rsidRDefault="007338F8" w:rsidP="007338F8">
      <w:pPr>
        <w:numPr>
          <w:ilvl w:val="0"/>
          <w:numId w:val="2"/>
        </w:numPr>
        <w:jc w:val="both"/>
      </w:pPr>
      <w:r>
        <w:t>doklad o právním zájmu na přemístění kulturní památky (pouze je-li žadatelem jiná osoba než vlastník památky).</w:t>
      </w:r>
    </w:p>
    <w:sectPr w:rsidR="007338F8" w:rsidSect="004F0FC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1A44" w14:textId="77777777" w:rsidR="00576314" w:rsidRDefault="00576314">
      <w:r>
        <w:separator/>
      </w:r>
    </w:p>
  </w:endnote>
  <w:endnote w:type="continuationSeparator" w:id="0">
    <w:p w14:paraId="11C938F4" w14:textId="77777777" w:rsidR="00576314" w:rsidRDefault="0057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50AF" w14:textId="77777777" w:rsidR="007338F8" w:rsidRPr="00A250A7" w:rsidRDefault="007338F8" w:rsidP="007338F8">
    <w:pPr>
      <w:pStyle w:val="Textpoznpodarou"/>
      <w:jc w:val="both"/>
    </w:pPr>
    <w:r w:rsidRPr="00A250A7">
      <w:rPr>
        <w:vertAlign w:val="superscript"/>
      </w:rPr>
      <w:t>1</w:t>
    </w:r>
    <w:r>
      <w:t xml:space="preserve"> </w:t>
    </w:r>
    <w:r w:rsidRPr="00A250A7">
      <w:t xml:space="preserve">Příslušenstvím kulturní památky jsou věci, které náleží vlastníku věci hlavní a jsou jím určeny k tomu, aby byly s hlavní věcí trvale užívány. Památková ochrana příslušenství je podmíněna skutečností, že je toto příslušenství výslovně prohlášeno společně s kulturní památkou jako soubor. Součástí věci je vše, co k ní podle její povahy náleží a nemůže být odděleno, aniž by se tím věc znehodnotila. Při pochybnostech je třeba věc konzultovat s Národním památkovým ústavem, </w:t>
    </w:r>
    <w:r>
      <w:t>generálním ředitelstvím</w:t>
    </w:r>
    <w:r w:rsidRPr="00A250A7">
      <w:t>, které vede Ústřední seznam kulturních památek ČR, popřípadě i oddělením ochrany kulturních památek Ministerstva kultury ČR.</w:t>
    </w:r>
  </w:p>
  <w:p w14:paraId="3A5D08F7" w14:textId="442E3F8D" w:rsidR="007338F8" w:rsidRDefault="007338F8" w:rsidP="007338F8">
    <w:pPr>
      <w:jc w:val="both"/>
      <w:rPr>
        <w:sz w:val="20"/>
        <w:szCs w:val="20"/>
      </w:rPr>
    </w:pPr>
    <w:r>
      <w:rPr>
        <w:rStyle w:val="Znakapoznpodarou"/>
        <w:b/>
        <w:sz w:val="20"/>
        <w:szCs w:val="20"/>
      </w:rPr>
      <w:t>2</w:t>
    </w:r>
    <w:r>
      <w:rPr>
        <w:b/>
        <w:sz w:val="20"/>
        <w:szCs w:val="20"/>
      </w:rPr>
      <w:t xml:space="preserve"> </w:t>
    </w:r>
    <w:r w:rsidRPr="00A250A7">
      <w:rPr>
        <w:sz w:val="20"/>
        <w:szCs w:val="20"/>
      </w:rPr>
      <w:t xml:space="preserve">Rejstříkové číslo Ústředního seznamu kulturních památek ČR </w:t>
    </w:r>
    <w:r>
      <w:rPr>
        <w:sz w:val="20"/>
        <w:szCs w:val="20"/>
      </w:rPr>
      <w:t>naleznete na</w:t>
    </w:r>
    <w:r w:rsidRPr="00A250A7">
      <w:rPr>
        <w:sz w:val="20"/>
        <w:szCs w:val="20"/>
      </w:rPr>
      <w:t xml:space="preserve"> webové adrese: </w:t>
    </w:r>
    <w:hyperlink r:id="rId1" w:history="1">
      <w:r w:rsidRPr="00107676">
        <w:rPr>
          <w:rStyle w:val="Hypertextovodkaz"/>
          <w:sz w:val="20"/>
          <w:szCs w:val="20"/>
        </w:rPr>
        <w:t>https://www.pamatkovykatalog.cz/uskp</w:t>
      </w:r>
    </w:hyperlink>
  </w:p>
  <w:p w14:paraId="5B1899B2" w14:textId="77777777" w:rsidR="007338F8" w:rsidRDefault="007338F8" w:rsidP="001C2240">
    <w:pPr>
      <w:pStyle w:val="Zpat"/>
      <w:jc w:val="center"/>
      <w:rPr>
        <w:rStyle w:val="slostrnky"/>
        <w:rFonts w:ascii="Arial" w:hAnsi="Arial" w:cs="Arial"/>
        <w:color w:val="808080" w:themeColor="background1" w:themeShade="80"/>
        <w:sz w:val="14"/>
        <w:szCs w:val="14"/>
      </w:rPr>
    </w:pPr>
  </w:p>
  <w:p w14:paraId="1A5F75F6" w14:textId="1E2DB8D6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4A3C9C59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A250A7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538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250A7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rene.broz@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44E03" w14:textId="77777777" w:rsidR="00576314" w:rsidRDefault="00576314">
      <w:r>
        <w:separator/>
      </w:r>
    </w:p>
  </w:footnote>
  <w:footnote w:type="continuationSeparator" w:id="0">
    <w:p w14:paraId="03A76BEC" w14:textId="77777777" w:rsidR="00576314" w:rsidRDefault="00576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4421F998" w:rsidR="00C457FE" w:rsidRPr="004F0FC6" w:rsidRDefault="004D0A86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kultury, památkové péče a cestovního ruchu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00BFF"/>
    <w:multiLevelType w:val="hybridMultilevel"/>
    <w:tmpl w:val="04A0D3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F4B0E77"/>
    <w:multiLevelType w:val="hybridMultilevel"/>
    <w:tmpl w:val="5CA47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33547"/>
    <w:rsid w:val="00050B40"/>
    <w:rsid w:val="00054479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36F49"/>
    <w:rsid w:val="00247AD6"/>
    <w:rsid w:val="00250439"/>
    <w:rsid w:val="00250A7A"/>
    <w:rsid w:val="00252240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132D5"/>
    <w:rsid w:val="004152F2"/>
    <w:rsid w:val="004234E4"/>
    <w:rsid w:val="004244C1"/>
    <w:rsid w:val="00426BC1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D0A86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14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28FD"/>
    <w:rsid w:val="00613311"/>
    <w:rsid w:val="0062705B"/>
    <w:rsid w:val="006306E6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6D08"/>
    <w:rsid w:val="006C72AE"/>
    <w:rsid w:val="006D276D"/>
    <w:rsid w:val="006D3814"/>
    <w:rsid w:val="006D423A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38F8"/>
    <w:rsid w:val="007370EB"/>
    <w:rsid w:val="007442C9"/>
    <w:rsid w:val="00747829"/>
    <w:rsid w:val="00747AD0"/>
    <w:rsid w:val="007730F5"/>
    <w:rsid w:val="0077461C"/>
    <w:rsid w:val="00796FFA"/>
    <w:rsid w:val="0079720B"/>
    <w:rsid w:val="007A1ECC"/>
    <w:rsid w:val="007A4D88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15FE"/>
    <w:rsid w:val="00924CC6"/>
    <w:rsid w:val="00925651"/>
    <w:rsid w:val="00943581"/>
    <w:rsid w:val="00952C0A"/>
    <w:rsid w:val="00954D18"/>
    <w:rsid w:val="009619F6"/>
    <w:rsid w:val="00963565"/>
    <w:rsid w:val="00963B8E"/>
    <w:rsid w:val="00965423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250A7"/>
    <w:rsid w:val="00A36347"/>
    <w:rsid w:val="00A37CE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D02178"/>
    <w:rsid w:val="00D025F9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952C0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A250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50A7"/>
  </w:style>
  <w:style w:type="character" w:styleId="Znakapoznpodarou">
    <w:name w:val="footnote reference"/>
    <w:basedOn w:val="Standardnpsmoodstavce"/>
    <w:uiPriority w:val="99"/>
    <w:unhideWhenUsed/>
    <w:rsid w:val="00A250A7"/>
    <w:rPr>
      <w:rFonts w:ascii="Times New Roman" w:hAnsi="Times New Roman" w:cs="Times New Roman" w:hint="default"/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A25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matkovykatalog.cz/usk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Chumlenová Markéta</cp:lastModifiedBy>
  <cp:revision>3</cp:revision>
  <dcterms:created xsi:type="dcterms:W3CDTF">2021-09-20T10:31:00Z</dcterms:created>
  <dcterms:modified xsi:type="dcterms:W3CDTF">2021-09-20T11:08:00Z</dcterms:modified>
</cp:coreProperties>
</file>